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7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36"/>
          <w:szCs w:val="36"/>
        </w:rPr>
        <w:t xml:space="preserve">学校食堂反食品浪费指引（试行） </w:t>
      </w:r>
    </w:p>
    <w:bookmarkEnd w:id="0"/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jc w:val="left"/>
        <w:rPr>
          <w:rFonts w:ascii="仿宋_GB2312" w:hAnsi="仿宋_GB2312" w:cs="仿宋_GB2312"/>
        </w:rPr>
      </w:pP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为贯彻落实习近平总书记关于坚决制止餐饮浪费、切实培养节约习惯的重要批示精神，推动学校深入开展制止餐饮浪费行动，建立健全节约减损长效机制，依据《苏州市厉行节约制止餐饮浪费工作方案》的相关工作要求，制定本指引，供全市各类学校在落实反食品浪费工作中参考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第一条 学校成立反食品浪费工作领导小组，加强对此项工作的领导和督促，明确小组成员工作职责，制定节约粮食反对浪费教育实践活动方案。将厉行节约、反对浪费纳入教育教学内容，通过学习实践、体验劳动等形式，开展反食品浪费专题教育活动，培养学生形成勤俭节约、珍惜粮食的习惯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第二条 学校应当编制餐饮节约年度工作计划，建立防止食品浪费的监督检查机制、餐饮节约行为考评制度，将厉行节约反对浪费表现纳入师德师风、学生综合素质和食堂评价体系，作为师生评奖评优和食堂考核的重要参考。教育部门要将反食品浪费工作纳入对学校管理考核内容，建立落实相应的奖惩考核制度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第三条 学校应当对用餐人员数量、结构进行监测、分析和评估，加强学校食堂餐饮服务管理。选择校外供餐单位的，应当建立健全引进和退出机制，择优选择。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第四条 加强学校食堂、校外供餐单位运行管理水平。细化食品原材料采购、库房储存、物流配送、生产加工到成品销售的全链条节约管理，实现食材配比有效动态调整。不断提升餐饮从业人员技能水平，改进烹饪工艺，推行一料多菜、一菜多味，提高食品原料利用率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第五条 优化学校食堂供餐服务水平。鼓励学校食堂建立科学、绿色的供餐服务体系，加强对用餐人数的分析和预估，按用餐人数做餐、备餐，实行按需供餐、动态管理。改进供餐方式，鼓励实行大小份、半份、拼菜和自助等供餐</w:t>
      </w:r>
      <w:r>
        <w:rPr>
          <w:rFonts w:hint="eastAsia" w:ascii="仿宋_GB2312" w:hAnsi="仿宋_GB2312" w:cs="仿宋_GB2312"/>
        </w:rPr>
        <w:t>方式</w:t>
      </w:r>
      <w:r>
        <w:rPr>
          <w:rFonts w:ascii="仿宋_GB2312" w:hAnsi="仿宋_GB2312" w:cs="仿宋_GB2312"/>
        </w:rPr>
        <w:t>，条件具备的可</w:t>
      </w:r>
      <w:r>
        <w:rPr>
          <w:rFonts w:hint="eastAsia" w:ascii="仿宋_GB2312" w:hAnsi="仿宋_GB2312" w:cs="仿宋_GB2312"/>
        </w:rPr>
        <w:t>采取</w:t>
      </w:r>
      <w:r>
        <w:rPr>
          <w:rFonts w:ascii="仿宋_GB2312" w:hAnsi="仿宋_GB2312" w:cs="仿宋_GB2312"/>
        </w:rPr>
        <w:t>按量收费</w:t>
      </w:r>
      <w:r>
        <w:rPr>
          <w:rFonts w:hint="eastAsia" w:ascii="仿宋_GB2312" w:hAnsi="仿宋_GB2312" w:cs="仿宋_GB2312"/>
        </w:rPr>
        <w:t>方式</w:t>
      </w:r>
      <w:r>
        <w:rPr>
          <w:rFonts w:ascii="仿宋_GB2312" w:hAnsi="仿宋_GB2312" w:cs="仿宋_GB2312"/>
        </w:rPr>
        <w:t>。科学营养配餐，丰富不同规格配餐和口味选择，定期听取用餐人员意见，保证菜品、主食质量。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第六条 强化学校食堂就餐现场管理。落实集中用餐陪餐等制度规定，发挥教师的示范引领作用，引导学生养成爱惜粮食、文明用餐的好习惯。建立健全文明监督员制度，结合志愿服务、勤工助学等活动，加大就餐检查力度，及时监督、劝导师生的食品浪费</w:t>
      </w:r>
      <w:r>
        <w:rPr>
          <w:rFonts w:hint="eastAsia" w:ascii="仿宋_GB2312" w:hAnsi="仿宋_GB2312" w:cs="仿宋_GB2312"/>
        </w:rPr>
        <w:t>行为</w:t>
      </w:r>
      <w:r>
        <w:rPr>
          <w:rFonts w:ascii="仿宋_GB2312" w:hAnsi="仿宋_GB2312" w:cs="仿宋_GB2312"/>
        </w:rPr>
        <w:t>。创新管理思路，建立激励机制、问题反映机制，结合实际开展光盘换水果、浪费随手拍等活动。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第七条  鼓励运用数字信息手段打造节约型智慧食堂。依托</w:t>
      </w:r>
      <w:r>
        <w:rPr>
          <w:rFonts w:hint="eastAsia" w:ascii="仿宋_GB2312" w:hAnsi="仿宋_GB2312" w:cs="仿宋_GB2312"/>
        </w:rPr>
        <w:t>信息化</w:t>
      </w:r>
      <w:r>
        <w:rPr>
          <w:rFonts w:ascii="仿宋_GB2312" w:hAnsi="仿宋_GB2312" w:cs="仿宋_GB2312"/>
        </w:rPr>
        <w:t>平台，加强食材供应链信息化管理，建立采购和库存电子台账制度、食材溯源线上跟踪制度，有计划地采购食材，减少食材变质损耗浪费。鼓励开发就餐管理服务平台，根据订餐数据进行备餐，实现精准供餐，提供个性化服务，利用大数据手段分析峰谷人数和用餐习惯，加强服务互动，掌握师生菜品满意度，及时调整菜品，减少食物消费浪费。推进食堂明厨亮灶工程建设，通过视频监控等形式，实现食堂全流程、无死角监控，及时发现并制止存在的餐饮浪费行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第八条  学校食堂要对餐厨垃圾产生情况进行动态监测，定期发布餐厨垃圾</w:t>
      </w:r>
      <w:r>
        <w:rPr>
          <w:rFonts w:hint="eastAsia" w:ascii="仿宋_GB2312" w:hAnsi="仿宋_GB2312" w:cs="仿宋_GB2312"/>
        </w:rPr>
        <w:t>产生</w:t>
      </w:r>
      <w:r>
        <w:rPr>
          <w:rFonts w:ascii="仿宋_GB2312" w:hAnsi="仿宋_GB2312" w:cs="仿宋_GB2312"/>
        </w:rPr>
        <w:t>量等信息，引导师生关注和参与</w:t>
      </w:r>
      <w:r>
        <w:rPr>
          <w:rFonts w:hint="eastAsia" w:ascii="仿宋_GB2312" w:hAnsi="仿宋_GB2312" w:cs="仿宋_GB2312"/>
        </w:rPr>
        <w:t>粮食</w:t>
      </w:r>
      <w:r>
        <w:rPr>
          <w:rFonts w:ascii="仿宋_GB2312" w:hAnsi="仿宋_GB2312" w:cs="仿宋_GB2312"/>
        </w:rPr>
        <w:t>节约</w:t>
      </w:r>
      <w:r>
        <w:rPr>
          <w:rFonts w:hint="eastAsia" w:ascii="仿宋_GB2312" w:hAnsi="仿宋_GB2312" w:cs="仿宋_GB2312"/>
        </w:rPr>
        <w:t>活动</w:t>
      </w:r>
      <w:r>
        <w:rPr>
          <w:rFonts w:ascii="仿宋_GB2312" w:hAnsi="仿宋_GB2312" w:cs="仿宋_GB2312"/>
        </w:rPr>
        <w:t>。学校食堂要按照有关规定处理餐厨</w:t>
      </w:r>
      <w:r>
        <w:rPr>
          <w:rFonts w:hint="eastAsia" w:ascii="仿宋_GB2312" w:hAnsi="仿宋_GB2312" w:cs="仿宋_GB2312"/>
        </w:rPr>
        <w:t>垃圾</w:t>
      </w:r>
      <w:r>
        <w:rPr>
          <w:rFonts w:ascii="仿宋_GB2312" w:hAnsi="仿宋_GB2312" w:cs="仿宋_GB231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第九条 学校应当充分发挥课堂教学的主渠道作用，积极组织多种形式的反食品浪费教育实践活动，将勤俭节约、爱粮节粮教育内容有机融入大中小学德育主题教育、幼儿园习惯养成</w:t>
      </w:r>
      <w:r>
        <w:rPr>
          <w:rFonts w:hint="eastAsia" w:ascii="仿宋_GB2312" w:hAnsi="仿宋_GB2312" w:cs="仿宋_GB2312"/>
        </w:rPr>
        <w:t>等</w:t>
      </w:r>
      <w:r>
        <w:rPr>
          <w:rFonts w:ascii="仿宋_GB2312" w:hAnsi="仿宋_GB2312" w:cs="仿宋_GB2312"/>
        </w:rPr>
        <w:t>教育环节之中。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第十条 学校应充分利用广播、黑板报、LED 显示屏、主题班团会等形式，开展反食品浪费宣传活动，积极营造节约粮食、反对浪费氛围。在学生食堂明显位置张贴宣传标语或宣传画、摆放提示牌，提醒师生适量点餐，节约粮食。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第十一条 加强家校互动合作，指导家长培养孩子勤俭节约、杜绝浪费的良好饮食习惯，积极引导教育学生做节约粮食宣传员，监督身边的家人和同学，及时制止浪费粮食</w:t>
      </w:r>
      <w:r>
        <w:rPr>
          <w:rFonts w:hint="eastAsia" w:ascii="仿宋_GB2312" w:hAnsi="仿宋_GB2312" w:cs="仿宋_GB2312"/>
        </w:rPr>
        <w:t>行为</w:t>
      </w:r>
      <w:r>
        <w:rPr>
          <w:rFonts w:ascii="仿宋_GB2312" w:hAnsi="仿宋_GB2312" w:cs="仿宋_GB2312"/>
        </w:rPr>
        <w:t>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701" w:left="1588" w:header="851" w:footer="992" w:gutter="0"/>
      <w:cols w:space="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420" w:firstLineChars="2650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80"/>
    <w:rsid w:val="0000230F"/>
    <w:rsid w:val="000059E9"/>
    <w:rsid w:val="00014E81"/>
    <w:rsid w:val="00022559"/>
    <w:rsid w:val="00032515"/>
    <w:rsid w:val="00037B99"/>
    <w:rsid w:val="00067826"/>
    <w:rsid w:val="000A7DA8"/>
    <w:rsid w:val="000B3BB7"/>
    <w:rsid w:val="000D196B"/>
    <w:rsid w:val="000E68C1"/>
    <w:rsid w:val="000F47C2"/>
    <w:rsid w:val="00105744"/>
    <w:rsid w:val="001105C6"/>
    <w:rsid w:val="00115409"/>
    <w:rsid w:val="00117924"/>
    <w:rsid w:val="00121EAC"/>
    <w:rsid w:val="00123858"/>
    <w:rsid w:val="001244B3"/>
    <w:rsid w:val="00126709"/>
    <w:rsid w:val="001313B1"/>
    <w:rsid w:val="0013497C"/>
    <w:rsid w:val="00150747"/>
    <w:rsid w:val="00151AC9"/>
    <w:rsid w:val="00157B9E"/>
    <w:rsid w:val="001614D6"/>
    <w:rsid w:val="00172835"/>
    <w:rsid w:val="00185DB6"/>
    <w:rsid w:val="00190201"/>
    <w:rsid w:val="0019133A"/>
    <w:rsid w:val="001A3F8F"/>
    <w:rsid w:val="001B027B"/>
    <w:rsid w:val="001B1BC8"/>
    <w:rsid w:val="001B23D2"/>
    <w:rsid w:val="001B56CA"/>
    <w:rsid w:val="001D5954"/>
    <w:rsid w:val="00202EF5"/>
    <w:rsid w:val="00205E92"/>
    <w:rsid w:val="002066D4"/>
    <w:rsid w:val="00216097"/>
    <w:rsid w:val="00216103"/>
    <w:rsid w:val="00221CCC"/>
    <w:rsid w:val="002313E2"/>
    <w:rsid w:val="00232506"/>
    <w:rsid w:val="00235742"/>
    <w:rsid w:val="002502FB"/>
    <w:rsid w:val="0025425C"/>
    <w:rsid w:val="00271B2E"/>
    <w:rsid w:val="00282208"/>
    <w:rsid w:val="00290627"/>
    <w:rsid w:val="00297849"/>
    <w:rsid w:val="002C4061"/>
    <w:rsid w:val="002D0572"/>
    <w:rsid w:val="002D20D2"/>
    <w:rsid w:val="002F114E"/>
    <w:rsid w:val="002F278A"/>
    <w:rsid w:val="002F2849"/>
    <w:rsid w:val="002F6108"/>
    <w:rsid w:val="00301201"/>
    <w:rsid w:val="0031409C"/>
    <w:rsid w:val="00320FA3"/>
    <w:rsid w:val="00325D92"/>
    <w:rsid w:val="00330A27"/>
    <w:rsid w:val="0034740C"/>
    <w:rsid w:val="00347836"/>
    <w:rsid w:val="00353886"/>
    <w:rsid w:val="0036295F"/>
    <w:rsid w:val="00363701"/>
    <w:rsid w:val="003732B5"/>
    <w:rsid w:val="00395F93"/>
    <w:rsid w:val="0039684E"/>
    <w:rsid w:val="003A6B99"/>
    <w:rsid w:val="003B7607"/>
    <w:rsid w:val="003D1F66"/>
    <w:rsid w:val="003E47F2"/>
    <w:rsid w:val="003F030E"/>
    <w:rsid w:val="003F04F8"/>
    <w:rsid w:val="003F5EA3"/>
    <w:rsid w:val="0040395D"/>
    <w:rsid w:val="004055A9"/>
    <w:rsid w:val="0041454B"/>
    <w:rsid w:val="00422ACD"/>
    <w:rsid w:val="00447359"/>
    <w:rsid w:val="004522C4"/>
    <w:rsid w:val="00455BC3"/>
    <w:rsid w:val="00457BBB"/>
    <w:rsid w:val="00481D32"/>
    <w:rsid w:val="004B3905"/>
    <w:rsid w:val="004C140D"/>
    <w:rsid w:val="004C1C86"/>
    <w:rsid w:val="004E2819"/>
    <w:rsid w:val="004F79D9"/>
    <w:rsid w:val="00511890"/>
    <w:rsid w:val="00513826"/>
    <w:rsid w:val="005202F8"/>
    <w:rsid w:val="00525DF5"/>
    <w:rsid w:val="00526791"/>
    <w:rsid w:val="00530C58"/>
    <w:rsid w:val="005515D1"/>
    <w:rsid w:val="00557D68"/>
    <w:rsid w:val="0056323B"/>
    <w:rsid w:val="00566CEB"/>
    <w:rsid w:val="005702F8"/>
    <w:rsid w:val="00571C49"/>
    <w:rsid w:val="00575580"/>
    <w:rsid w:val="00576594"/>
    <w:rsid w:val="00583F92"/>
    <w:rsid w:val="00592030"/>
    <w:rsid w:val="005944F2"/>
    <w:rsid w:val="005C4911"/>
    <w:rsid w:val="005D0AC4"/>
    <w:rsid w:val="005D36F0"/>
    <w:rsid w:val="005E4F08"/>
    <w:rsid w:val="005F46C3"/>
    <w:rsid w:val="006020DD"/>
    <w:rsid w:val="00624991"/>
    <w:rsid w:val="006307FD"/>
    <w:rsid w:val="00632FA5"/>
    <w:rsid w:val="0064733F"/>
    <w:rsid w:val="00667F04"/>
    <w:rsid w:val="00673F2C"/>
    <w:rsid w:val="0068071E"/>
    <w:rsid w:val="006859AA"/>
    <w:rsid w:val="006907F8"/>
    <w:rsid w:val="00694DEA"/>
    <w:rsid w:val="006B0973"/>
    <w:rsid w:val="006B323A"/>
    <w:rsid w:val="006C2CAD"/>
    <w:rsid w:val="006C59A5"/>
    <w:rsid w:val="006D151F"/>
    <w:rsid w:val="006F0842"/>
    <w:rsid w:val="007419D6"/>
    <w:rsid w:val="0075168E"/>
    <w:rsid w:val="0075638F"/>
    <w:rsid w:val="00767F34"/>
    <w:rsid w:val="00770D85"/>
    <w:rsid w:val="00774F47"/>
    <w:rsid w:val="00786701"/>
    <w:rsid w:val="007C5E8D"/>
    <w:rsid w:val="007C6CE6"/>
    <w:rsid w:val="007D3C65"/>
    <w:rsid w:val="007E12BF"/>
    <w:rsid w:val="007E39AB"/>
    <w:rsid w:val="007E562B"/>
    <w:rsid w:val="007E6952"/>
    <w:rsid w:val="007F0D4C"/>
    <w:rsid w:val="007F74CA"/>
    <w:rsid w:val="007F7D24"/>
    <w:rsid w:val="0081369B"/>
    <w:rsid w:val="00813CBD"/>
    <w:rsid w:val="0081708F"/>
    <w:rsid w:val="00817C47"/>
    <w:rsid w:val="00824BED"/>
    <w:rsid w:val="00827248"/>
    <w:rsid w:val="008273CE"/>
    <w:rsid w:val="00827FEE"/>
    <w:rsid w:val="008461E9"/>
    <w:rsid w:val="00857822"/>
    <w:rsid w:val="00857F5E"/>
    <w:rsid w:val="00891611"/>
    <w:rsid w:val="008A7DDB"/>
    <w:rsid w:val="008B4A00"/>
    <w:rsid w:val="008C1C8C"/>
    <w:rsid w:val="008E0614"/>
    <w:rsid w:val="008E1B65"/>
    <w:rsid w:val="008E2078"/>
    <w:rsid w:val="008E32EB"/>
    <w:rsid w:val="00927CAA"/>
    <w:rsid w:val="00942722"/>
    <w:rsid w:val="009551A8"/>
    <w:rsid w:val="00957B75"/>
    <w:rsid w:val="00960620"/>
    <w:rsid w:val="00960A17"/>
    <w:rsid w:val="0099120F"/>
    <w:rsid w:val="00992919"/>
    <w:rsid w:val="00992D5C"/>
    <w:rsid w:val="00993DC8"/>
    <w:rsid w:val="00996F74"/>
    <w:rsid w:val="009A332D"/>
    <w:rsid w:val="009B1F32"/>
    <w:rsid w:val="009B312D"/>
    <w:rsid w:val="009D5541"/>
    <w:rsid w:val="009D7D74"/>
    <w:rsid w:val="009F276D"/>
    <w:rsid w:val="009F6F47"/>
    <w:rsid w:val="00A03D70"/>
    <w:rsid w:val="00A0457E"/>
    <w:rsid w:val="00A209E8"/>
    <w:rsid w:val="00A22A68"/>
    <w:rsid w:val="00A41BE4"/>
    <w:rsid w:val="00A6398F"/>
    <w:rsid w:val="00A714AC"/>
    <w:rsid w:val="00A76536"/>
    <w:rsid w:val="00A85D2F"/>
    <w:rsid w:val="00AA4AD2"/>
    <w:rsid w:val="00AB651E"/>
    <w:rsid w:val="00AB7A79"/>
    <w:rsid w:val="00AD4D20"/>
    <w:rsid w:val="00AE22DD"/>
    <w:rsid w:val="00AE645D"/>
    <w:rsid w:val="00AF10EB"/>
    <w:rsid w:val="00AF2DBA"/>
    <w:rsid w:val="00AF66A7"/>
    <w:rsid w:val="00B10C86"/>
    <w:rsid w:val="00B14F98"/>
    <w:rsid w:val="00B16EE0"/>
    <w:rsid w:val="00B252C0"/>
    <w:rsid w:val="00B25F0F"/>
    <w:rsid w:val="00B26A93"/>
    <w:rsid w:val="00B32F99"/>
    <w:rsid w:val="00B4314F"/>
    <w:rsid w:val="00B4693A"/>
    <w:rsid w:val="00B528BE"/>
    <w:rsid w:val="00B563BE"/>
    <w:rsid w:val="00B6625C"/>
    <w:rsid w:val="00B879BE"/>
    <w:rsid w:val="00B9224F"/>
    <w:rsid w:val="00B97228"/>
    <w:rsid w:val="00B97F06"/>
    <w:rsid w:val="00BC1BA5"/>
    <w:rsid w:val="00BC6A28"/>
    <w:rsid w:val="00BD2F3F"/>
    <w:rsid w:val="00BD3B72"/>
    <w:rsid w:val="00BF5E5B"/>
    <w:rsid w:val="00C00C0F"/>
    <w:rsid w:val="00C0342E"/>
    <w:rsid w:val="00C15022"/>
    <w:rsid w:val="00C1772E"/>
    <w:rsid w:val="00C2670B"/>
    <w:rsid w:val="00C33343"/>
    <w:rsid w:val="00C36F66"/>
    <w:rsid w:val="00C47568"/>
    <w:rsid w:val="00C5630A"/>
    <w:rsid w:val="00C56929"/>
    <w:rsid w:val="00C63F58"/>
    <w:rsid w:val="00C824D5"/>
    <w:rsid w:val="00C90171"/>
    <w:rsid w:val="00CA0B81"/>
    <w:rsid w:val="00CB7FA4"/>
    <w:rsid w:val="00CC05E8"/>
    <w:rsid w:val="00CC1070"/>
    <w:rsid w:val="00CC6C2F"/>
    <w:rsid w:val="00CF2CF1"/>
    <w:rsid w:val="00CF469B"/>
    <w:rsid w:val="00D01E80"/>
    <w:rsid w:val="00D13FAE"/>
    <w:rsid w:val="00D25063"/>
    <w:rsid w:val="00D45539"/>
    <w:rsid w:val="00D46480"/>
    <w:rsid w:val="00D54AF9"/>
    <w:rsid w:val="00D723AA"/>
    <w:rsid w:val="00D76082"/>
    <w:rsid w:val="00D811F2"/>
    <w:rsid w:val="00D81D2B"/>
    <w:rsid w:val="00D936F9"/>
    <w:rsid w:val="00D961E3"/>
    <w:rsid w:val="00DA5A08"/>
    <w:rsid w:val="00DA6DC2"/>
    <w:rsid w:val="00DB5519"/>
    <w:rsid w:val="00DB6C45"/>
    <w:rsid w:val="00DC058E"/>
    <w:rsid w:val="00DC7655"/>
    <w:rsid w:val="00DC7FF1"/>
    <w:rsid w:val="00DD3635"/>
    <w:rsid w:val="00DE13E2"/>
    <w:rsid w:val="00DE6709"/>
    <w:rsid w:val="00DF10C3"/>
    <w:rsid w:val="00DF583E"/>
    <w:rsid w:val="00E02BB7"/>
    <w:rsid w:val="00E12B99"/>
    <w:rsid w:val="00E2164B"/>
    <w:rsid w:val="00E24D01"/>
    <w:rsid w:val="00E343AA"/>
    <w:rsid w:val="00E477C2"/>
    <w:rsid w:val="00E543FD"/>
    <w:rsid w:val="00E56D2E"/>
    <w:rsid w:val="00E7242C"/>
    <w:rsid w:val="00EC216F"/>
    <w:rsid w:val="00ED205A"/>
    <w:rsid w:val="00EE4243"/>
    <w:rsid w:val="00EE4AAE"/>
    <w:rsid w:val="00EF69DE"/>
    <w:rsid w:val="00EF717E"/>
    <w:rsid w:val="00F02C9D"/>
    <w:rsid w:val="00F059A3"/>
    <w:rsid w:val="00F10D8D"/>
    <w:rsid w:val="00F10EA3"/>
    <w:rsid w:val="00F12406"/>
    <w:rsid w:val="00F27663"/>
    <w:rsid w:val="00F32EE8"/>
    <w:rsid w:val="00F5341F"/>
    <w:rsid w:val="00F70087"/>
    <w:rsid w:val="00F76B98"/>
    <w:rsid w:val="00F876FA"/>
    <w:rsid w:val="00F918BE"/>
    <w:rsid w:val="00F9195F"/>
    <w:rsid w:val="00F9398D"/>
    <w:rsid w:val="00FA05A1"/>
    <w:rsid w:val="00FC17BF"/>
    <w:rsid w:val="00FC7AB6"/>
    <w:rsid w:val="00FD0B4F"/>
    <w:rsid w:val="00FE192E"/>
    <w:rsid w:val="00FE60AF"/>
    <w:rsid w:val="00FE65D2"/>
    <w:rsid w:val="0D7356EE"/>
    <w:rsid w:val="197DC089"/>
    <w:rsid w:val="1B6D051D"/>
    <w:rsid w:val="1DDFA7CF"/>
    <w:rsid w:val="1F579842"/>
    <w:rsid w:val="276F4919"/>
    <w:rsid w:val="2E5D3CCB"/>
    <w:rsid w:val="3B6CCE2D"/>
    <w:rsid w:val="3F47C561"/>
    <w:rsid w:val="557F3FDF"/>
    <w:rsid w:val="59E7C1B1"/>
    <w:rsid w:val="5BAEDBBA"/>
    <w:rsid w:val="5FEF40F7"/>
    <w:rsid w:val="65351558"/>
    <w:rsid w:val="6D7FEA27"/>
    <w:rsid w:val="6F77E02E"/>
    <w:rsid w:val="6FF94674"/>
    <w:rsid w:val="6FFBC493"/>
    <w:rsid w:val="73395D76"/>
    <w:rsid w:val="738F882F"/>
    <w:rsid w:val="73CD4B88"/>
    <w:rsid w:val="77E7E8DD"/>
    <w:rsid w:val="77EFB8F5"/>
    <w:rsid w:val="77FE8EAB"/>
    <w:rsid w:val="799CCE33"/>
    <w:rsid w:val="7AD79C9C"/>
    <w:rsid w:val="7B8FA577"/>
    <w:rsid w:val="7B9F794C"/>
    <w:rsid w:val="7BEF4663"/>
    <w:rsid w:val="7EDFC232"/>
    <w:rsid w:val="7EFECBED"/>
    <w:rsid w:val="7F4FEFDA"/>
    <w:rsid w:val="7F6FF310"/>
    <w:rsid w:val="7F9FCF5F"/>
    <w:rsid w:val="7FD733DA"/>
    <w:rsid w:val="86BFF484"/>
    <w:rsid w:val="9DFE74B1"/>
    <w:rsid w:val="A3F2F008"/>
    <w:rsid w:val="AE7F1D4C"/>
    <w:rsid w:val="AE7F6D98"/>
    <w:rsid w:val="B7F265F5"/>
    <w:rsid w:val="BF933132"/>
    <w:rsid w:val="CBC76430"/>
    <w:rsid w:val="CCCD843A"/>
    <w:rsid w:val="D45FC7BD"/>
    <w:rsid w:val="D79F6A06"/>
    <w:rsid w:val="DDFDD3BE"/>
    <w:rsid w:val="DFBF2052"/>
    <w:rsid w:val="E5F4B83B"/>
    <w:rsid w:val="E97FAE1B"/>
    <w:rsid w:val="E9FB693C"/>
    <w:rsid w:val="E9FF689F"/>
    <w:rsid w:val="EB7F693F"/>
    <w:rsid w:val="EBFA61D2"/>
    <w:rsid w:val="EFBF6DFA"/>
    <w:rsid w:val="EFF1BE70"/>
    <w:rsid w:val="F3F60BB6"/>
    <w:rsid w:val="F73FD0E8"/>
    <w:rsid w:val="F7F73716"/>
    <w:rsid w:val="F7FBBF8C"/>
    <w:rsid w:val="F7FF42DB"/>
    <w:rsid w:val="FB76AC3D"/>
    <w:rsid w:val="FBBDEF20"/>
    <w:rsid w:val="FD7F39C6"/>
    <w:rsid w:val="FFAFD103"/>
    <w:rsid w:val="FFDA7537"/>
    <w:rsid w:val="FFEAC3D3"/>
    <w:rsid w:val="FFFF753F"/>
    <w:rsid w:val="FFFFD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  <w:rPr>
      <w:kern w:val="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link w:val="2"/>
    <w:semiHidden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日期 Char1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5">
    <w:name w:val="页脚 字符"/>
    <w:basedOn w:val="8"/>
    <w:qFormat/>
    <w:uiPriority w:val="99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table" w:customStyle="1" w:styleId="17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1481</Words>
  <Characters>1483</Characters>
  <Lines>10</Lines>
  <Paragraphs>3</Paragraphs>
  <TotalTime>224</TotalTime>
  <ScaleCrop>false</ScaleCrop>
  <LinksUpToDate>false</LinksUpToDate>
  <CharactersWithSpaces>1498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2022-02-27T08:19:00Z</dcterms:created>
  <dc:creator>zhengxj</dc:creator>
  <cp:lastModifiedBy>Administrator</cp:lastModifiedBy>
  <cp:lastPrinted>2023-03-24T10:55:00Z</cp:lastPrinted>
  <dcterms:modified xsi:type="dcterms:W3CDTF">2023-04-10T08:54:05Z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5FCEB26D357A47FBB9FB32F6D5D7E53F</vt:lpwstr>
  </property>
</Properties>
</file>